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8EB" w:rsidRDefault="00E0128A">
      <w:r>
        <w:t>Alexa Giftopoulos</w:t>
      </w:r>
    </w:p>
    <w:p w:rsidR="00E0128A" w:rsidRDefault="00E0128A">
      <w:r>
        <w:t>December 10, 2018</w:t>
      </w:r>
    </w:p>
    <w:p w:rsidR="00E0128A" w:rsidRDefault="00E0128A">
      <w:r>
        <w:t>Machine Learning II</w:t>
      </w:r>
    </w:p>
    <w:p w:rsidR="00E0128A" w:rsidRDefault="00E0128A"/>
    <w:p w:rsidR="00E0128A" w:rsidRPr="00E0128A" w:rsidRDefault="00E0128A" w:rsidP="00E0128A">
      <w:pPr>
        <w:jc w:val="center"/>
        <w:rPr>
          <w:rFonts w:ascii="-webkit-standard" w:eastAsia="Times New Roman" w:hAnsi="-webkit-standard" w:cs="Times New Roman"/>
          <w:color w:val="000000"/>
        </w:rPr>
      </w:pPr>
      <w:r w:rsidRPr="00E0128A">
        <w:rPr>
          <w:rFonts w:ascii="Calibri" w:eastAsia="Times New Roman" w:hAnsi="Calibri" w:cs="Calibri"/>
          <w:color w:val="000000"/>
          <w:sz w:val="32"/>
          <w:szCs w:val="32"/>
        </w:rPr>
        <w:t xml:space="preserve">Predicting Plankton Classification with Convolutional Neural Networks </w:t>
      </w:r>
    </w:p>
    <w:p w:rsidR="00E0128A" w:rsidRPr="00E0128A" w:rsidRDefault="00E0128A" w:rsidP="00E0128A">
      <w:pPr>
        <w:jc w:val="center"/>
        <w:rPr>
          <w:rFonts w:ascii="-webkit-standard" w:eastAsia="Times New Roman" w:hAnsi="-webkit-standard" w:cs="Times New Roman"/>
          <w:color w:val="000000"/>
        </w:rPr>
      </w:pPr>
      <w:r>
        <w:rPr>
          <w:rFonts w:ascii="Calibri" w:eastAsia="Times New Roman" w:hAnsi="Calibri" w:cs="Calibri"/>
          <w:color w:val="000000"/>
          <w:sz w:val="28"/>
          <w:szCs w:val="28"/>
        </w:rPr>
        <w:t>Individual Report</w:t>
      </w:r>
    </w:p>
    <w:p w:rsidR="00E0128A" w:rsidRDefault="00E0128A" w:rsidP="00E0128A">
      <w:pPr>
        <w:rPr>
          <w:rFonts w:ascii="Calibri" w:eastAsia="Times New Roman" w:hAnsi="Calibri" w:cs="Calibri"/>
          <w:b/>
          <w:bCs/>
          <w:color w:val="000000"/>
          <w:sz w:val="28"/>
          <w:szCs w:val="28"/>
        </w:rPr>
      </w:pPr>
    </w:p>
    <w:p w:rsidR="00E0128A" w:rsidRPr="00E0128A" w:rsidRDefault="00E0128A" w:rsidP="00E0128A">
      <w:pPr>
        <w:rPr>
          <w:rFonts w:ascii="-webkit-standard" w:eastAsia="Times New Roman" w:hAnsi="-webkit-standard" w:cs="Times New Roman"/>
          <w:color w:val="000000"/>
        </w:rPr>
      </w:pPr>
      <w:r w:rsidRPr="00E0128A">
        <w:rPr>
          <w:rFonts w:ascii="Calibri" w:eastAsia="Times New Roman" w:hAnsi="Calibri" w:cs="Calibri"/>
          <w:b/>
          <w:bCs/>
          <w:color w:val="000000"/>
          <w:sz w:val="28"/>
          <w:szCs w:val="28"/>
        </w:rPr>
        <w:t xml:space="preserve">Introduction </w:t>
      </w:r>
    </w:p>
    <w:p w:rsidR="00E0128A" w:rsidRDefault="00E0128A" w:rsidP="00E0128A">
      <w:pPr>
        <w:rPr>
          <w:rFonts w:ascii="Calibri" w:eastAsia="Times New Roman" w:hAnsi="Calibri" w:cs="Calibri"/>
          <w:color w:val="000000"/>
          <w:sz w:val="22"/>
          <w:szCs w:val="22"/>
        </w:rPr>
      </w:pPr>
    </w:p>
    <w:p w:rsidR="00E0128A" w:rsidRDefault="00E0128A" w:rsidP="00E0128A">
      <w:pPr>
        <w:rPr>
          <w:rFonts w:ascii="Calibri" w:eastAsia="Times New Roman" w:hAnsi="Calibri" w:cs="Calibri"/>
          <w:color w:val="000000"/>
          <w:sz w:val="22"/>
          <w:szCs w:val="22"/>
        </w:rPr>
      </w:pPr>
      <w:r w:rsidRPr="00E0128A">
        <w:rPr>
          <w:rFonts w:ascii="Calibri" w:eastAsia="Times New Roman" w:hAnsi="Calibri" w:cs="Calibri"/>
          <w:color w:val="000000"/>
          <w:sz w:val="22"/>
          <w:szCs w:val="22"/>
        </w:rPr>
        <w:t xml:space="preserve">Plankton are a necessary component of our ecosystem. They are small and microscopic organisms that float or drift in the ocean, providing a critical food source for larger organisms as they are the first link in the aquatic food chain. Since they are the primary food producers for ocean life, a decrease or loss of these fundamental species could detrimentally impact our ecosystem. Thus, it is not only crucial to measure and monitor plankton population with underwater cameras, but to be able to classify the high volume of images rapidly, as manual analysis would take about a year for images captured in one day. Therefore, to address this efficiency problem regarding image recognition, we will be applying deep learning techniques to build a convolutional neural network to classify images of various plankton in a timely and accurate manner. </w:t>
      </w:r>
    </w:p>
    <w:p w:rsidR="00E0128A" w:rsidRPr="00E0128A" w:rsidRDefault="00E0128A" w:rsidP="00E0128A">
      <w:pPr>
        <w:rPr>
          <w:rFonts w:ascii="-webkit-standard" w:eastAsia="Times New Roman" w:hAnsi="-webkit-standard" w:cs="Times New Roman"/>
          <w:color w:val="000000"/>
        </w:rPr>
      </w:pPr>
    </w:p>
    <w:p w:rsidR="00E0128A" w:rsidRPr="00E0128A" w:rsidRDefault="00E0128A" w:rsidP="00E0128A">
      <w:pPr>
        <w:rPr>
          <w:rFonts w:ascii="-webkit-standard" w:eastAsia="Times New Roman" w:hAnsi="-webkit-standard" w:cs="Times New Roman"/>
          <w:color w:val="000000"/>
        </w:rPr>
      </w:pPr>
      <w:r w:rsidRPr="00E0128A">
        <w:rPr>
          <w:rFonts w:ascii="Calibri" w:eastAsia="Times New Roman" w:hAnsi="Calibri" w:cs="Calibri"/>
          <w:b/>
          <w:bCs/>
          <w:color w:val="000000"/>
          <w:sz w:val="28"/>
          <w:szCs w:val="28"/>
        </w:rPr>
        <w:t xml:space="preserve">Data Background </w:t>
      </w:r>
    </w:p>
    <w:p w:rsidR="00E0128A" w:rsidRDefault="00E0128A" w:rsidP="00E0128A">
      <w:pPr>
        <w:rPr>
          <w:rFonts w:ascii="Calibri" w:eastAsia="Times New Roman" w:hAnsi="Calibri" w:cs="Calibri"/>
          <w:color w:val="000000"/>
          <w:sz w:val="22"/>
          <w:szCs w:val="22"/>
        </w:rPr>
      </w:pPr>
    </w:p>
    <w:p w:rsidR="00E0128A" w:rsidRDefault="00E0128A" w:rsidP="00E0128A">
      <w:pPr>
        <w:rPr>
          <w:rFonts w:ascii="Calibri" w:eastAsia="Times New Roman" w:hAnsi="Calibri" w:cs="Calibri"/>
          <w:color w:val="000000"/>
          <w:sz w:val="22"/>
          <w:szCs w:val="22"/>
          <w:shd w:val="clear" w:color="auto" w:fill="FFFFFF"/>
        </w:rPr>
      </w:pPr>
      <w:r w:rsidRPr="00E0128A">
        <w:rPr>
          <w:rFonts w:ascii="Calibri" w:eastAsia="Times New Roman" w:hAnsi="Calibri" w:cs="Calibri"/>
          <w:color w:val="000000"/>
          <w:sz w:val="22"/>
          <w:szCs w:val="22"/>
        </w:rPr>
        <w:t xml:space="preserve">Our dataset was obtained from Kaggle and includes colored images of plankton captured from </w:t>
      </w:r>
      <w:r w:rsidRPr="00E0128A">
        <w:rPr>
          <w:rFonts w:ascii="Calibri" w:eastAsia="Times New Roman" w:hAnsi="Calibri" w:cs="Calibri"/>
          <w:color w:val="000000"/>
          <w:sz w:val="22"/>
          <w:szCs w:val="22"/>
          <w:shd w:val="clear" w:color="auto" w:fill="FFFFFF"/>
        </w:rPr>
        <w:t>Oregon State University’s Hatfield Marine Science Center. We were provided with a file containing folders of images for each class. Looking at the image below, the original plankton data contained a hierarchy of classes with 11 overarching species (large blue), 7 subspecies (small blue), and various remaining subspecies (red).</w:t>
      </w:r>
    </w:p>
    <w:p w:rsidR="00E0128A" w:rsidRPr="00E0128A" w:rsidRDefault="00E0128A" w:rsidP="00E0128A">
      <w:pPr>
        <w:rPr>
          <w:rFonts w:ascii="-webkit-standard" w:eastAsia="Times New Roman" w:hAnsi="-webkit-standard" w:cs="Times New Roman"/>
          <w:color w:val="000000"/>
        </w:rPr>
      </w:pPr>
    </w:p>
    <w:p w:rsidR="00E0128A" w:rsidRPr="00E0128A" w:rsidRDefault="00E0128A" w:rsidP="00E0128A">
      <w:pPr>
        <w:rPr>
          <w:rFonts w:ascii="-webkit-standard" w:eastAsia="Times New Roman" w:hAnsi="-webkit-standard" w:cs="Times New Roman"/>
          <w:color w:val="000000"/>
        </w:rPr>
      </w:pPr>
      <w:r w:rsidRPr="00E0128A">
        <w:rPr>
          <w:rFonts w:ascii="Calibri" w:eastAsia="Times New Roman" w:hAnsi="Calibri" w:cs="Calibri"/>
          <w:color w:val="000000"/>
          <w:sz w:val="22"/>
          <w:szCs w:val="22"/>
        </w:rPr>
        <w:t xml:space="preserve">To lessen the size and complexity of our classes, we simply rolled up each subclass into their main, overarching class, resulting in a total of 11 classes. Next, we eliminated any classes that did not provide a sufficient number of images to train and test on, specifically, classes with less than a few hundred images. As a result, for our final data, we will be using a total of 8 classes with the corresponding number of images: </w:t>
      </w:r>
      <w:r w:rsidRPr="00E0128A">
        <w:rPr>
          <w:rFonts w:ascii="Calibri" w:eastAsia="Times New Roman" w:hAnsi="Calibri" w:cs="Calibri"/>
          <w:i/>
          <w:iCs/>
          <w:color w:val="000000"/>
          <w:sz w:val="22"/>
          <w:szCs w:val="22"/>
        </w:rPr>
        <w:t xml:space="preserve">Chaetognaths </w:t>
      </w:r>
      <w:r w:rsidRPr="00E0128A">
        <w:rPr>
          <w:rFonts w:ascii="Calibri" w:eastAsia="Times New Roman" w:hAnsi="Calibri" w:cs="Calibri"/>
          <w:color w:val="000000"/>
          <w:sz w:val="22"/>
          <w:szCs w:val="22"/>
        </w:rPr>
        <w:t>(3,443)</w:t>
      </w:r>
      <w:r w:rsidRPr="00E0128A">
        <w:rPr>
          <w:rFonts w:ascii="Calibri" w:eastAsia="Times New Roman" w:hAnsi="Calibri" w:cs="Calibri"/>
          <w:i/>
          <w:iCs/>
          <w:color w:val="000000"/>
          <w:sz w:val="22"/>
          <w:szCs w:val="22"/>
        </w:rPr>
        <w:t>, Crustaceans</w:t>
      </w:r>
      <w:r>
        <w:rPr>
          <w:rFonts w:ascii="Calibri" w:eastAsia="Times New Roman" w:hAnsi="Calibri" w:cs="Calibri"/>
          <w:i/>
          <w:iCs/>
          <w:color w:val="000000"/>
          <w:sz w:val="22"/>
          <w:szCs w:val="22"/>
        </w:rPr>
        <w:t xml:space="preserve"> </w:t>
      </w:r>
      <w:r w:rsidRPr="00E0128A">
        <w:rPr>
          <w:rFonts w:ascii="Calibri" w:eastAsia="Times New Roman" w:hAnsi="Calibri" w:cs="Calibri"/>
          <w:color w:val="000000"/>
          <w:sz w:val="22"/>
          <w:szCs w:val="22"/>
        </w:rPr>
        <w:t>(4,792)</w:t>
      </w:r>
      <w:r w:rsidRPr="00E0128A">
        <w:rPr>
          <w:rFonts w:ascii="Calibri" w:eastAsia="Times New Roman" w:hAnsi="Calibri" w:cs="Calibri"/>
          <w:i/>
          <w:iCs/>
          <w:color w:val="000000"/>
          <w:sz w:val="22"/>
          <w:szCs w:val="22"/>
        </w:rPr>
        <w:t xml:space="preserve">, Detritus </w:t>
      </w:r>
      <w:r w:rsidRPr="00E0128A">
        <w:rPr>
          <w:rFonts w:ascii="Calibri" w:eastAsia="Times New Roman" w:hAnsi="Calibri" w:cs="Calibri"/>
          <w:color w:val="000000"/>
          <w:sz w:val="22"/>
          <w:szCs w:val="22"/>
        </w:rPr>
        <w:t>(2,182)</w:t>
      </w:r>
      <w:r w:rsidRPr="00E0128A">
        <w:rPr>
          <w:rFonts w:ascii="Calibri" w:eastAsia="Times New Roman" w:hAnsi="Calibri" w:cs="Calibri"/>
          <w:i/>
          <w:iCs/>
          <w:color w:val="000000"/>
          <w:sz w:val="22"/>
          <w:szCs w:val="22"/>
        </w:rPr>
        <w:t xml:space="preserve">, Diatoms </w:t>
      </w:r>
      <w:r w:rsidRPr="00E0128A">
        <w:rPr>
          <w:rFonts w:ascii="Calibri" w:eastAsia="Times New Roman" w:hAnsi="Calibri" w:cs="Calibri"/>
          <w:color w:val="000000"/>
          <w:sz w:val="22"/>
          <w:szCs w:val="22"/>
        </w:rPr>
        <w:t xml:space="preserve">(1,019), </w:t>
      </w:r>
      <w:r w:rsidRPr="00E0128A">
        <w:rPr>
          <w:rFonts w:ascii="Calibri" w:eastAsia="Times New Roman" w:hAnsi="Calibri" w:cs="Calibri"/>
          <w:i/>
          <w:iCs/>
          <w:color w:val="000000"/>
          <w:sz w:val="22"/>
          <w:szCs w:val="22"/>
        </w:rPr>
        <w:t xml:space="preserve">Gelatinous Zooplankton </w:t>
      </w:r>
      <w:r w:rsidRPr="00E0128A">
        <w:rPr>
          <w:rFonts w:ascii="Calibri" w:eastAsia="Times New Roman" w:hAnsi="Calibri" w:cs="Calibri"/>
          <w:color w:val="000000"/>
          <w:sz w:val="22"/>
          <w:szCs w:val="22"/>
        </w:rPr>
        <w:t xml:space="preserve">(8,024), </w:t>
      </w:r>
      <w:r w:rsidRPr="00E0128A">
        <w:rPr>
          <w:rFonts w:ascii="Calibri" w:eastAsia="Times New Roman" w:hAnsi="Calibri" w:cs="Calibri"/>
          <w:i/>
          <w:iCs/>
          <w:color w:val="000000"/>
          <w:sz w:val="22"/>
          <w:szCs w:val="22"/>
        </w:rPr>
        <w:t xml:space="preserve">Other Invert Larvae </w:t>
      </w:r>
      <w:r w:rsidRPr="00E0128A">
        <w:rPr>
          <w:rFonts w:ascii="Calibri" w:eastAsia="Times New Roman" w:hAnsi="Calibri" w:cs="Calibri"/>
          <w:color w:val="000000"/>
          <w:sz w:val="22"/>
          <w:szCs w:val="22"/>
        </w:rPr>
        <w:t xml:space="preserve">(1,445), </w:t>
      </w:r>
      <w:r w:rsidRPr="00E0128A">
        <w:rPr>
          <w:rFonts w:ascii="Calibri" w:eastAsia="Times New Roman" w:hAnsi="Calibri" w:cs="Calibri"/>
          <w:i/>
          <w:iCs/>
          <w:color w:val="000000"/>
          <w:sz w:val="22"/>
          <w:szCs w:val="22"/>
        </w:rPr>
        <w:t xml:space="preserve">Protists </w:t>
      </w:r>
      <w:r w:rsidRPr="00E0128A">
        <w:rPr>
          <w:rFonts w:ascii="Calibri" w:eastAsia="Times New Roman" w:hAnsi="Calibri" w:cs="Calibri"/>
          <w:color w:val="000000"/>
          <w:sz w:val="22"/>
          <w:szCs w:val="22"/>
        </w:rPr>
        <w:t xml:space="preserve">(3,808), and </w:t>
      </w:r>
      <w:proofErr w:type="spellStart"/>
      <w:r w:rsidRPr="00E0128A">
        <w:rPr>
          <w:rFonts w:ascii="Calibri" w:eastAsia="Times New Roman" w:hAnsi="Calibri" w:cs="Calibri"/>
          <w:i/>
          <w:iCs/>
          <w:color w:val="000000"/>
          <w:sz w:val="22"/>
          <w:szCs w:val="22"/>
        </w:rPr>
        <w:t>Trichodesmium</w:t>
      </w:r>
      <w:proofErr w:type="spellEnd"/>
      <w:r w:rsidRPr="00E0128A">
        <w:rPr>
          <w:rFonts w:ascii="Calibri" w:eastAsia="Times New Roman" w:hAnsi="Calibri" w:cs="Calibri"/>
          <w:i/>
          <w:iCs/>
          <w:color w:val="000000"/>
          <w:sz w:val="22"/>
          <w:szCs w:val="22"/>
        </w:rPr>
        <w:t xml:space="preserve"> </w:t>
      </w:r>
      <w:r>
        <w:rPr>
          <w:rFonts w:ascii="Calibri" w:eastAsia="Times New Roman" w:hAnsi="Calibri" w:cs="Calibri"/>
          <w:color w:val="000000"/>
          <w:sz w:val="22"/>
          <w:szCs w:val="22"/>
        </w:rPr>
        <w:t>(</w:t>
      </w:r>
      <w:r w:rsidRPr="00E0128A">
        <w:rPr>
          <w:rFonts w:ascii="Calibri" w:eastAsia="Times New Roman" w:hAnsi="Calibri" w:cs="Calibri"/>
          <w:color w:val="000000"/>
          <w:sz w:val="22"/>
          <w:szCs w:val="22"/>
        </w:rPr>
        <w:t>3,419).</w:t>
      </w:r>
    </w:p>
    <w:p w:rsidR="00E0128A" w:rsidRPr="00E0128A" w:rsidRDefault="00E0128A" w:rsidP="00E0128A">
      <w:pPr>
        <w:jc w:val="center"/>
        <w:rPr>
          <w:rFonts w:ascii="Times New Roman" w:eastAsia="Times New Roman" w:hAnsi="Times New Roman" w:cs="Times New Roman"/>
        </w:rPr>
      </w:pPr>
      <w:r w:rsidRPr="00E0128A">
        <w:rPr>
          <w:rFonts w:ascii="Calibri" w:eastAsia="Times New Roman" w:hAnsi="Calibri" w:cs="Calibri"/>
          <w:color w:val="000000"/>
          <w:sz w:val="22"/>
          <w:szCs w:val="22"/>
        </w:rPr>
        <w:fldChar w:fldCharType="begin"/>
      </w:r>
      <w:r w:rsidRPr="00E0128A">
        <w:rPr>
          <w:rFonts w:ascii="Calibri" w:eastAsia="Times New Roman" w:hAnsi="Calibri" w:cs="Calibri"/>
          <w:color w:val="000000"/>
          <w:sz w:val="22"/>
          <w:szCs w:val="22"/>
        </w:rPr>
        <w:instrText xml:space="preserve"> INCLUDEPICTURE "https://lh6.googleusercontent.com/-BctckhU0PSOWCBLM1WPXzkOu4ck1ZsSPtGXgSON8vRSrSRTElcyQfwpil7xcgxHL39Ehms4cfeg6fOMmM6SZ2QmEUCxEmNFZbJjnArxiExV_JM0rjmRMmBYcxY4WhwTfnGFI3MS" \* MERGEFORMATINET </w:instrText>
      </w:r>
      <w:r w:rsidRPr="00E0128A">
        <w:rPr>
          <w:rFonts w:ascii="Calibri" w:eastAsia="Times New Roman" w:hAnsi="Calibri" w:cs="Calibri"/>
          <w:color w:val="000000"/>
          <w:sz w:val="22"/>
          <w:szCs w:val="22"/>
        </w:rPr>
        <w:fldChar w:fldCharType="separate"/>
      </w:r>
      <w:r w:rsidRPr="00E0128A">
        <w:rPr>
          <w:rFonts w:ascii="Calibri" w:eastAsia="Times New Roman" w:hAnsi="Calibri" w:cs="Calibri"/>
          <w:noProof/>
          <w:color w:val="000000"/>
          <w:sz w:val="22"/>
          <w:szCs w:val="22"/>
        </w:rPr>
        <w:drawing>
          <wp:inline distT="0" distB="0" distL="0" distR="0">
            <wp:extent cx="2660046" cy="1741251"/>
            <wp:effectExtent l="0" t="0" r="0" b="0"/>
            <wp:docPr id="1" name="Picture 1" descr="https://lh6.googleusercontent.com/-BctckhU0PSOWCBLM1WPXzkOu4ck1ZsSPtGXgSON8vRSrSRTElcyQfwpil7xcgxHL39Ehms4cfeg6fOMmM6SZ2QmEUCxEmNFZbJjnArxiExV_JM0rjmRMmBYcxY4WhwTfnGFI3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ctckhU0PSOWCBLM1WPXzkOu4ck1ZsSPtGXgSON8vRSrSRTElcyQfwpil7xcgxHL39Ehms4cfeg6fOMmM6SZ2QmEUCxEmNFZbJjnArxiExV_JM0rjmRMmBYcxY4WhwTfnGFI3M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74812" cy="1750916"/>
                    </a:xfrm>
                    <a:prstGeom prst="rect">
                      <a:avLst/>
                    </a:prstGeom>
                    <a:noFill/>
                    <a:ln>
                      <a:noFill/>
                    </a:ln>
                  </pic:spPr>
                </pic:pic>
              </a:graphicData>
            </a:graphic>
          </wp:inline>
        </w:drawing>
      </w:r>
      <w:r w:rsidRPr="00E0128A">
        <w:rPr>
          <w:rFonts w:ascii="Calibri" w:eastAsia="Times New Roman" w:hAnsi="Calibri" w:cs="Calibri"/>
          <w:color w:val="000000"/>
          <w:sz w:val="22"/>
          <w:szCs w:val="22"/>
        </w:rPr>
        <w:fldChar w:fldCharType="end"/>
      </w:r>
    </w:p>
    <w:p w:rsidR="00E0128A" w:rsidRPr="00E0128A" w:rsidRDefault="00E0128A" w:rsidP="00E0128A">
      <w:pPr>
        <w:spacing w:after="240"/>
        <w:rPr>
          <w:rFonts w:ascii="Times New Roman" w:eastAsia="Times New Roman" w:hAnsi="Times New Roman" w:cs="Times New Roman"/>
        </w:rPr>
      </w:pPr>
    </w:p>
    <w:p w:rsidR="002B03AD" w:rsidRPr="002B03AD" w:rsidRDefault="00E81507" w:rsidP="002B03AD">
      <w:pPr>
        <w:rPr>
          <w:rFonts w:ascii="Times New Roman" w:eastAsia="Times New Roman" w:hAnsi="Times New Roman" w:cs="Times New Roman"/>
        </w:rPr>
      </w:pPr>
      <w:r>
        <w:rPr>
          <w:rFonts w:ascii="Calibri" w:eastAsia="Times New Roman" w:hAnsi="Calibri" w:cs="Calibri"/>
          <w:b/>
          <w:bCs/>
          <w:color w:val="000000"/>
          <w:sz w:val="28"/>
          <w:szCs w:val="28"/>
        </w:rPr>
        <w:lastRenderedPageBreak/>
        <w:t>Individual Work</w:t>
      </w:r>
      <w:r w:rsidR="00D761C4">
        <w:rPr>
          <w:rFonts w:ascii="Calibri" w:eastAsia="Times New Roman" w:hAnsi="Calibri" w:cs="Calibri"/>
          <w:b/>
          <w:bCs/>
          <w:color w:val="000000"/>
          <w:sz w:val="28"/>
          <w:szCs w:val="28"/>
        </w:rPr>
        <w:t xml:space="preserve"> and Results</w:t>
      </w:r>
    </w:p>
    <w:p w:rsidR="00E0128A" w:rsidRPr="00EC21D1" w:rsidRDefault="00E0128A">
      <w:pPr>
        <w:rPr>
          <w:sz w:val="22"/>
          <w:szCs w:val="22"/>
        </w:rPr>
      </w:pPr>
    </w:p>
    <w:p w:rsidR="00EC21D1" w:rsidRPr="00EC21D1" w:rsidRDefault="00EC21D1">
      <w:pPr>
        <w:rPr>
          <w:sz w:val="22"/>
          <w:szCs w:val="22"/>
        </w:rPr>
      </w:pPr>
      <w:r>
        <w:rPr>
          <w:sz w:val="22"/>
          <w:szCs w:val="22"/>
        </w:rPr>
        <w:t xml:space="preserve">Each team member </w:t>
      </w:r>
      <w:r w:rsidR="00CA6382">
        <w:rPr>
          <w:sz w:val="22"/>
          <w:szCs w:val="22"/>
        </w:rPr>
        <w:t>contributed equally in the research regarding neural network structure and methodology and was engaged in all aspects of this final project via the code, report, presentation, etc. However, we decided to split up majority of the work when it came time to implement our findings. Iliana focused on implementing the theory via code, I focused on implementing the theory via the report, and Brian took the lead on consolidating the presentation. Although we focused mainly on these separate areas, we still engaged in each aspect of the final to make sure we all understood and optimized our learning from this final project. You will see below that although I took the lead on the report, I</w:t>
      </w:r>
      <w:r w:rsidR="008C5139">
        <w:rPr>
          <w:sz w:val="22"/>
          <w:szCs w:val="22"/>
        </w:rPr>
        <w:t xml:space="preserve"> spent time working through the code and contributed in building out our </w:t>
      </w:r>
      <w:r w:rsidR="008C5139" w:rsidRPr="008C5139">
        <w:rPr>
          <w:i/>
          <w:sz w:val="22"/>
          <w:szCs w:val="22"/>
        </w:rPr>
        <w:t>algorithm</w:t>
      </w:r>
      <w:r w:rsidR="008C5139">
        <w:rPr>
          <w:sz w:val="22"/>
          <w:szCs w:val="22"/>
        </w:rPr>
        <w:t xml:space="preserve"> </w:t>
      </w:r>
      <w:r w:rsidR="008C5139" w:rsidRPr="008C5139">
        <w:rPr>
          <w:i/>
          <w:sz w:val="22"/>
          <w:szCs w:val="22"/>
        </w:rPr>
        <w:t>development</w:t>
      </w:r>
      <w:r w:rsidR="008C5139">
        <w:rPr>
          <w:sz w:val="22"/>
          <w:szCs w:val="22"/>
        </w:rPr>
        <w:t xml:space="preserve"> section through experimental fine tuning of the model.</w:t>
      </w:r>
      <w:r w:rsidR="00BA74B7">
        <w:rPr>
          <w:sz w:val="22"/>
          <w:szCs w:val="22"/>
        </w:rPr>
        <w:t xml:space="preserve"> The portion of my work on the code is explained in the following paragraphs. </w:t>
      </w:r>
    </w:p>
    <w:p w:rsidR="00EC21D1" w:rsidRPr="00EC21D1" w:rsidRDefault="00EC21D1">
      <w:pPr>
        <w:rPr>
          <w:sz w:val="22"/>
          <w:szCs w:val="22"/>
        </w:rPr>
      </w:pPr>
    </w:p>
    <w:p w:rsidR="00DF7BB1" w:rsidRDefault="00DF7BB1" w:rsidP="00060A2D">
      <w:pPr>
        <w:rPr>
          <w:rFonts w:ascii="Calibri" w:eastAsia="Times New Roman" w:hAnsi="Calibri" w:cs="Calibri"/>
          <w:color w:val="000000"/>
          <w:sz w:val="22"/>
          <w:szCs w:val="22"/>
        </w:rPr>
      </w:pPr>
      <w:r w:rsidRPr="00EC21D1">
        <w:rPr>
          <w:rFonts w:ascii="Calibri" w:eastAsia="Times New Roman" w:hAnsi="Calibri" w:cs="Calibri"/>
          <w:color w:val="000000"/>
          <w:sz w:val="22"/>
          <w:szCs w:val="22"/>
        </w:rPr>
        <w:t>After we split</w:t>
      </w:r>
      <w:r>
        <w:rPr>
          <w:rFonts w:ascii="Calibri" w:eastAsia="Times New Roman" w:hAnsi="Calibri" w:cs="Calibri"/>
          <w:color w:val="000000"/>
          <w:sz w:val="22"/>
          <w:szCs w:val="22"/>
        </w:rPr>
        <w:t xml:space="preserve"> the data into training, testing, and validation sets, resampled our imbalanced dataset, resized and rescaled our images, we decided to split up the work in refining our base neural network model and fine tune the parameters. </w:t>
      </w:r>
      <w:r w:rsidR="00507C6A">
        <w:rPr>
          <w:rFonts w:ascii="Calibri" w:eastAsia="Times New Roman" w:hAnsi="Calibri" w:cs="Calibri"/>
          <w:color w:val="000000"/>
          <w:sz w:val="22"/>
          <w:szCs w:val="22"/>
        </w:rPr>
        <w:t xml:space="preserve">I decided to focus on manipulating the network layers, kernel sizes, dropout layers/rate, optimizers, and batch sizing. Below is a description of my findings. </w:t>
      </w:r>
    </w:p>
    <w:p w:rsidR="00D761C4" w:rsidRDefault="00D761C4" w:rsidP="00060A2D">
      <w:pPr>
        <w:rPr>
          <w:rFonts w:ascii="Calibri" w:eastAsia="Times New Roman" w:hAnsi="Calibri" w:cs="Calibri"/>
          <w:color w:val="000000"/>
          <w:sz w:val="22"/>
          <w:szCs w:val="22"/>
        </w:rPr>
      </w:pPr>
    </w:p>
    <w:p w:rsidR="00D56501" w:rsidRDefault="005C4869" w:rsidP="00204C1A">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started with a base model containing </w:t>
      </w:r>
      <w:r w:rsidRPr="005C4869">
        <w:rPr>
          <w:rFonts w:ascii="Calibri" w:eastAsia="Times New Roman" w:hAnsi="Calibri" w:cs="Calibri"/>
          <w:color w:val="000000"/>
          <w:sz w:val="22"/>
          <w:szCs w:val="22"/>
        </w:rPr>
        <w:t xml:space="preserve">two convolutional layers, each with a kernel size of dimension 5 x 5. </w:t>
      </w:r>
      <w:r>
        <w:rPr>
          <w:rFonts w:ascii="Calibri" w:eastAsia="Times New Roman" w:hAnsi="Calibri" w:cs="Calibri"/>
          <w:color w:val="000000"/>
          <w:sz w:val="22"/>
          <w:szCs w:val="22"/>
        </w:rPr>
        <w:t>The</w:t>
      </w:r>
      <w:r w:rsidRPr="005C4869">
        <w:rPr>
          <w:rFonts w:ascii="Calibri" w:eastAsia="Times New Roman" w:hAnsi="Calibri" w:cs="Calibri"/>
          <w:color w:val="000000"/>
          <w:sz w:val="22"/>
          <w:szCs w:val="22"/>
        </w:rPr>
        <w:t xml:space="preserve"> total output filters for the first layer was 16, and the second layer contained 32. </w:t>
      </w:r>
      <w:r>
        <w:rPr>
          <w:rFonts w:ascii="Calibri" w:eastAsia="Times New Roman" w:hAnsi="Calibri" w:cs="Calibri"/>
          <w:color w:val="000000"/>
          <w:sz w:val="22"/>
          <w:szCs w:val="22"/>
        </w:rPr>
        <w:t>I</w:t>
      </w:r>
      <w:r w:rsidRPr="005C4869">
        <w:rPr>
          <w:rFonts w:ascii="Calibri" w:eastAsia="Times New Roman" w:hAnsi="Calibri" w:cs="Calibri"/>
          <w:color w:val="000000"/>
          <w:sz w:val="22"/>
          <w:szCs w:val="22"/>
        </w:rPr>
        <w:t xml:space="preserve"> used the </w:t>
      </w:r>
      <w:proofErr w:type="spellStart"/>
      <w:r w:rsidRPr="005C4869">
        <w:rPr>
          <w:rFonts w:ascii="Calibri" w:eastAsia="Times New Roman" w:hAnsi="Calibri" w:cs="Calibri"/>
          <w:i/>
          <w:iCs/>
          <w:color w:val="000000"/>
          <w:sz w:val="22"/>
          <w:szCs w:val="22"/>
        </w:rPr>
        <w:t>adam</w:t>
      </w:r>
      <w:proofErr w:type="spellEnd"/>
      <w:r w:rsidRPr="005C4869">
        <w:rPr>
          <w:rFonts w:ascii="Calibri" w:eastAsia="Times New Roman" w:hAnsi="Calibri" w:cs="Calibri"/>
          <w:color w:val="000000"/>
          <w:sz w:val="22"/>
          <w:szCs w:val="22"/>
        </w:rPr>
        <w:t xml:space="preserve"> optimizer, the </w:t>
      </w:r>
      <w:proofErr w:type="spellStart"/>
      <w:r w:rsidRPr="005C4869">
        <w:rPr>
          <w:rFonts w:ascii="Calibri" w:eastAsia="Times New Roman" w:hAnsi="Calibri" w:cs="Calibri"/>
          <w:i/>
          <w:iCs/>
          <w:color w:val="000000"/>
          <w:sz w:val="22"/>
          <w:szCs w:val="22"/>
        </w:rPr>
        <w:t>relu</w:t>
      </w:r>
      <w:proofErr w:type="spellEnd"/>
      <w:r w:rsidRPr="005C4869">
        <w:rPr>
          <w:rFonts w:ascii="Calibri" w:eastAsia="Times New Roman" w:hAnsi="Calibri" w:cs="Calibri"/>
          <w:color w:val="000000"/>
          <w:sz w:val="22"/>
          <w:szCs w:val="22"/>
        </w:rPr>
        <w:t xml:space="preserve"> activation function for each layer, and had max pooling layers of dimension 2 x 2. </w:t>
      </w:r>
      <w:r>
        <w:rPr>
          <w:rFonts w:ascii="Calibri" w:eastAsia="Times New Roman" w:hAnsi="Calibri" w:cs="Calibri"/>
          <w:color w:val="000000"/>
          <w:sz w:val="22"/>
          <w:szCs w:val="22"/>
        </w:rPr>
        <w:t>I</w:t>
      </w:r>
      <w:r w:rsidRPr="005C4869">
        <w:rPr>
          <w:rFonts w:ascii="Calibri" w:eastAsia="Times New Roman" w:hAnsi="Calibri" w:cs="Calibri"/>
          <w:color w:val="000000"/>
          <w:sz w:val="22"/>
          <w:szCs w:val="22"/>
        </w:rPr>
        <w:t xml:space="preserve"> flattened the 2-Dimensional array into a 1-Dimensional array to be processed by the dense layer with a length of 800 (32 x 5 x 5) and a </w:t>
      </w:r>
      <w:proofErr w:type="spellStart"/>
      <w:r w:rsidRPr="005C4869">
        <w:rPr>
          <w:rFonts w:ascii="Calibri" w:eastAsia="Times New Roman" w:hAnsi="Calibri" w:cs="Calibri"/>
          <w:i/>
          <w:iCs/>
          <w:color w:val="000000"/>
          <w:sz w:val="22"/>
          <w:szCs w:val="22"/>
        </w:rPr>
        <w:t>relu</w:t>
      </w:r>
      <w:proofErr w:type="spellEnd"/>
      <w:r w:rsidRPr="005C4869">
        <w:rPr>
          <w:rFonts w:ascii="Calibri" w:eastAsia="Times New Roman" w:hAnsi="Calibri" w:cs="Calibri"/>
          <w:color w:val="000000"/>
          <w:sz w:val="22"/>
          <w:szCs w:val="22"/>
        </w:rPr>
        <w:t xml:space="preserve"> activation function. </w:t>
      </w:r>
      <w:r>
        <w:rPr>
          <w:rFonts w:ascii="Calibri" w:eastAsia="Times New Roman" w:hAnsi="Calibri" w:cs="Calibri"/>
          <w:color w:val="000000"/>
          <w:sz w:val="22"/>
          <w:szCs w:val="22"/>
        </w:rPr>
        <w:t>The</w:t>
      </w:r>
      <w:r w:rsidRPr="005C4869">
        <w:rPr>
          <w:rFonts w:ascii="Calibri" w:eastAsia="Times New Roman" w:hAnsi="Calibri" w:cs="Calibri"/>
          <w:color w:val="000000"/>
          <w:sz w:val="22"/>
          <w:szCs w:val="22"/>
        </w:rPr>
        <w:t xml:space="preserve"> final dense output layer was a 1-Dimensional array of length 8 because we have 8 output classes, and contained a </w:t>
      </w:r>
      <w:proofErr w:type="spellStart"/>
      <w:r w:rsidRPr="005C4869">
        <w:rPr>
          <w:rFonts w:ascii="Calibri" w:eastAsia="Times New Roman" w:hAnsi="Calibri" w:cs="Calibri"/>
          <w:i/>
          <w:iCs/>
          <w:color w:val="000000"/>
          <w:sz w:val="22"/>
          <w:szCs w:val="22"/>
        </w:rPr>
        <w:t>softmax</w:t>
      </w:r>
      <w:proofErr w:type="spellEnd"/>
      <w:r w:rsidRPr="005C4869">
        <w:rPr>
          <w:rFonts w:ascii="Calibri" w:eastAsia="Times New Roman" w:hAnsi="Calibri" w:cs="Calibri"/>
          <w:color w:val="000000"/>
          <w:sz w:val="22"/>
          <w:szCs w:val="22"/>
        </w:rPr>
        <w:t xml:space="preserve"> activation function. This simple, base network resulted in a testing accuracy of about 65% on the validation set, and you can see the loss and accuracy results in the graphs </w:t>
      </w:r>
      <w:r>
        <w:rPr>
          <w:rFonts w:ascii="Calibri" w:eastAsia="Times New Roman" w:hAnsi="Calibri" w:cs="Calibri"/>
          <w:color w:val="000000"/>
          <w:sz w:val="22"/>
          <w:szCs w:val="22"/>
        </w:rPr>
        <w:t xml:space="preserve">I made </w:t>
      </w:r>
      <w:r w:rsidRPr="005C4869">
        <w:rPr>
          <w:rFonts w:ascii="Calibri" w:eastAsia="Times New Roman" w:hAnsi="Calibri" w:cs="Calibri"/>
          <w:color w:val="000000"/>
          <w:sz w:val="22"/>
          <w:szCs w:val="22"/>
        </w:rPr>
        <w:t>below.</w:t>
      </w:r>
      <w:r>
        <w:rPr>
          <w:rFonts w:ascii="Calibri" w:eastAsia="Times New Roman" w:hAnsi="Calibri" w:cs="Calibri"/>
          <w:color w:val="000000"/>
          <w:sz w:val="22"/>
          <w:szCs w:val="22"/>
        </w:rPr>
        <w:t xml:space="preserve"> </w:t>
      </w:r>
    </w:p>
    <w:p w:rsidR="00204C1A" w:rsidRPr="005C4869" w:rsidRDefault="00204C1A" w:rsidP="005C4869">
      <w:pPr>
        <w:rPr>
          <w:rFonts w:ascii="Calibri" w:eastAsia="Times New Roman" w:hAnsi="Calibri" w:cs="Calibri"/>
          <w:color w:val="000000"/>
          <w:sz w:val="22"/>
          <w:szCs w:val="22"/>
        </w:rPr>
      </w:pPr>
    </w:p>
    <w:p w:rsidR="005C4869" w:rsidRDefault="005C4869" w:rsidP="005C4869">
      <w:pPr>
        <w:spacing w:after="240"/>
        <w:rPr>
          <w:rFonts w:ascii="Times New Roman" w:eastAsia="Times New Roman" w:hAnsi="Times New Roman" w:cs="Times New Roman"/>
        </w:rPr>
      </w:pPr>
      <w:r w:rsidRPr="005C4869">
        <w:rPr>
          <w:rFonts w:ascii="Times New Roman" w:eastAsia="Times New Roman" w:hAnsi="Times New Roman" w:cs="Times New Roman"/>
        </w:rPr>
        <w:drawing>
          <wp:inline distT="0" distB="0" distL="0" distR="0" wp14:anchorId="21FF84E6" wp14:editId="7C741395">
            <wp:extent cx="5943600" cy="2230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30120"/>
                    </a:xfrm>
                    <a:prstGeom prst="rect">
                      <a:avLst/>
                    </a:prstGeom>
                  </pic:spPr>
                </pic:pic>
              </a:graphicData>
            </a:graphic>
          </wp:inline>
        </w:drawing>
      </w:r>
    </w:p>
    <w:p w:rsidR="00D56501" w:rsidRDefault="00D56501" w:rsidP="00D56501">
      <w:pPr>
        <w:rPr>
          <w:rFonts w:ascii="Calibri" w:eastAsia="Times New Roman" w:hAnsi="Calibri" w:cs="Calibri"/>
          <w:color w:val="000000"/>
          <w:sz w:val="22"/>
          <w:szCs w:val="22"/>
        </w:rPr>
      </w:pPr>
      <w:r>
        <w:rPr>
          <w:rFonts w:ascii="Calibri" w:eastAsia="Times New Roman" w:hAnsi="Calibri" w:cs="Calibri"/>
          <w:color w:val="000000"/>
          <w:sz w:val="22"/>
          <w:szCs w:val="22"/>
        </w:rPr>
        <w:t xml:space="preserve">I originally was working on </w:t>
      </w:r>
      <w:proofErr w:type="spellStart"/>
      <w:r>
        <w:rPr>
          <w:rFonts w:ascii="Calibri" w:eastAsia="Times New Roman" w:hAnsi="Calibri" w:cs="Calibri"/>
          <w:i/>
          <w:color w:val="000000"/>
          <w:sz w:val="22"/>
          <w:szCs w:val="22"/>
        </w:rPr>
        <w:t>T</w:t>
      </w:r>
      <w:r w:rsidRPr="005C4869">
        <w:rPr>
          <w:rFonts w:ascii="Calibri" w:eastAsia="Times New Roman" w:hAnsi="Calibri" w:cs="Calibri"/>
          <w:i/>
          <w:color w:val="000000"/>
          <w:sz w:val="22"/>
          <w:szCs w:val="22"/>
        </w:rPr>
        <w:t>ensorb</w:t>
      </w:r>
      <w:r>
        <w:rPr>
          <w:rFonts w:ascii="Calibri" w:eastAsia="Times New Roman" w:hAnsi="Calibri" w:cs="Calibri"/>
          <w:i/>
          <w:color w:val="000000"/>
          <w:sz w:val="22"/>
          <w:szCs w:val="22"/>
        </w:rPr>
        <w:t>oa</w:t>
      </w:r>
      <w:r w:rsidRPr="005C4869">
        <w:rPr>
          <w:rFonts w:ascii="Calibri" w:eastAsia="Times New Roman" w:hAnsi="Calibri" w:cs="Calibri"/>
          <w:i/>
          <w:color w:val="000000"/>
          <w:sz w:val="22"/>
          <w:szCs w:val="22"/>
        </w:rPr>
        <w:t>rd</w:t>
      </w:r>
      <w:proofErr w:type="spellEnd"/>
      <w:r>
        <w:rPr>
          <w:rFonts w:ascii="Calibri" w:eastAsia="Times New Roman" w:hAnsi="Calibri" w:cs="Calibri"/>
          <w:color w:val="000000"/>
          <w:sz w:val="22"/>
          <w:szCs w:val="22"/>
        </w:rPr>
        <w:t xml:space="preserve">, however since we used an </w:t>
      </w:r>
      <w:proofErr w:type="spellStart"/>
      <w:r>
        <w:rPr>
          <w:rFonts w:ascii="Calibri" w:eastAsia="Times New Roman" w:hAnsi="Calibri" w:cs="Calibri"/>
          <w:i/>
          <w:color w:val="000000"/>
          <w:sz w:val="22"/>
          <w:szCs w:val="22"/>
        </w:rPr>
        <w:t>ImageDataGenerator</w:t>
      </w:r>
      <w:proofErr w:type="spellEnd"/>
      <w:r>
        <w:rPr>
          <w:rFonts w:ascii="Calibri" w:eastAsia="Times New Roman" w:hAnsi="Calibri" w:cs="Calibri"/>
          <w:i/>
          <w:color w:val="000000"/>
          <w:sz w:val="22"/>
          <w:szCs w:val="22"/>
        </w:rPr>
        <w:t xml:space="preserve"> </w:t>
      </w:r>
      <w:r>
        <w:rPr>
          <w:rFonts w:ascii="Calibri" w:eastAsia="Times New Roman" w:hAnsi="Calibri" w:cs="Calibri"/>
          <w:color w:val="000000"/>
          <w:sz w:val="22"/>
          <w:szCs w:val="22"/>
        </w:rPr>
        <w:t xml:space="preserve">class from </w:t>
      </w:r>
      <w:proofErr w:type="spellStart"/>
      <w:r>
        <w:rPr>
          <w:rFonts w:ascii="Calibri" w:eastAsia="Times New Roman" w:hAnsi="Calibri" w:cs="Calibri"/>
          <w:color w:val="000000"/>
          <w:sz w:val="22"/>
          <w:szCs w:val="22"/>
        </w:rPr>
        <w:t>Keras</w:t>
      </w:r>
      <w:proofErr w:type="spellEnd"/>
      <w:r>
        <w:rPr>
          <w:rFonts w:ascii="Calibri" w:eastAsia="Times New Roman" w:hAnsi="Calibri" w:cs="Calibri"/>
          <w:color w:val="000000"/>
          <w:sz w:val="22"/>
          <w:szCs w:val="22"/>
        </w:rPr>
        <w:t>, it was causing some problems for me as the graphs would display the accuracy and loss values that were being generated</w:t>
      </w:r>
      <w:r w:rsidR="00FE5A30">
        <w:rPr>
          <w:rFonts w:ascii="Calibri" w:eastAsia="Times New Roman" w:hAnsi="Calibri" w:cs="Calibri"/>
          <w:color w:val="000000"/>
          <w:sz w:val="22"/>
          <w:szCs w:val="22"/>
        </w:rPr>
        <w:t xml:space="preserve"> along with additional pseudo lines in the graph that contained no values</w:t>
      </w:r>
      <w:r>
        <w:rPr>
          <w:rFonts w:ascii="Calibri" w:eastAsia="Times New Roman" w:hAnsi="Calibri" w:cs="Calibri"/>
          <w:color w:val="000000"/>
          <w:sz w:val="22"/>
          <w:szCs w:val="22"/>
        </w:rPr>
        <w:t>. Therefore, I decided to implement basic plots in the code to display an accurate depiction of the values I was actually generating. A snippet of the code is displayed below along with the source I referenced it from.</w:t>
      </w:r>
    </w:p>
    <w:p w:rsidR="00D56501" w:rsidRPr="005C4869" w:rsidRDefault="00D56501" w:rsidP="005C4869">
      <w:pPr>
        <w:spacing w:after="240"/>
        <w:rPr>
          <w:rFonts w:ascii="Times New Roman" w:eastAsia="Times New Roman" w:hAnsi="Times New Roman" w:cs="Times New Roman"/>
        </w:rPr>
      </w:pPr>
    </w:p>
    <w:p w:rsidR="005C4869" w:rsidRDefault="00204C1A" w:rsidP="00204C1A">
      <w:pPr>
        <w:jc w:val="center"/>
        <w:rPr>
          <w:rFonts w:ascii="Calibri" w:eastAsia="Times New Roman" w:hAnsi="Calibri" w:cs="Calibri"/>
          <w:color w:val="000000"/>
          <w:sz w:val="22"/>
          <w:szCs w:val="22"/>
        </w:rPr>
      </w:pPr>
      <w:r w:rsidRPr="00204C1A">
        <w:rPr>
          <w:rFonts w:ascii="Calibri" w:eastAsia="Times New Roman" w:hAnsi="Calibri" w:cs="Calibri"/>
          <w:color w:val="000000"/>
          <w:sz w:val="22"/>
          <w:szCs w:val="22"/>
        </w:rPr>
        <w:drawing>
          <wp:inline distT="0" distB="0" distL="0" distR="0" wp14:anchorId="5F35677E" wp14:editId="1ED04509">
            <wp:extent cx="4834879" cy="260701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4249" cy="2644418"/>
                    </a:xfrm>
                    <a:prstGeom prst="rect">
                      <a:avLst/>
                    </a:prstGeom>
                  </pic:spPr>
                </pic:pic>
              </a:graphicData>
            </a:graphic>
          </wp:inline>
        </w:drawing>
      </w:r>
    </w:p>
    <w:p w:rsidR="00C607BA" w:rsidRDefault="00C607BA" w:rsidP="00204C1A">
      <w:pPr>
        <w:jc w:val="center"/>
        <w:rPr>
          <w:rFonts w:ascii="Calibri" w:eastAsia="Times New Roman" w:hAnsi="Calibri" w:cs="Calibri"/>
          <w:color w:val="000000"/>
          <w:sz w:val="22"/>
          <w:szCs w:val="22"/>
        </w:rPr>
      </w:pPr>
      <w:hyperlink r:id="rId7" w:history="1">
        <w:r w:rsidRPr="00DA533F">
          <w:rPr>
            <w:rStyle w:val="Hyperlink"/>
            <w:rFonts w:ascii="Calibri" w:eastAsia="Times New Roman" w:hAnsi="Calibri" w:cs="Calibri"/>
            <w:sz w:val="22"/>
            <w:szCs w:val="22"/>
          </w:rPr>
          <w:t>https://machinelearningmastery.com/display-deep-learning-model-training-history-in-keras/</w:t>
        </w:r>
      </w:hyperlink>
      <w:r>
        <w:rPr>
          <w:rFonts w:ascii="Calibri" w:eastAsia="Times New Roman" w:hAnsi="Calibri" w:cs="Calibri"/>
          <w:color w:val="000000"/>
          <w:sz w:val="22"/>
          <w:szCs w:val="22"/>
        </w:rPr>
        <w:t xml:space="preserve"> </w:t>
      </w:r>
    </w:p>
    <w:p w:rsidR="005C4869" w:rsidRDefault="005C4869" w:rsidP="00060A2D">
      <w:pPr>
        <w:rPr>
          <w:rFonts w:ascii="Calibri" w:eastAsia="Times New Roman" w:hAnsi="Calibri" w:cs="Calibri"/>
          <w:color w:val="000000"/>
          <w:sz w:val="22"/>
          <w:szCs w:val="22"/>
        </w:rPr>
      </w:pPr>
    </w:p>
    <w:p w:rsidR="00200E68" w:rsidRDefault="00060A2D" w:rsidP="00060A2D">
      <w:pPr>
        <w:rPr>
          <w:rFonts w:ascii="Calibri" w:eastAsia="Times New Roman" w:hAnsi="Calibri" w:cs="Calibri"/>
          <w:color w:val="000000"/>
          <w:sz w:val="22"/>
          <w:szCs w:val="22"/>
        </w:rPr>
      </w:pPr>
      <w:r w:rsidRPr="00060A2D">
        <w:rPr>
          <w:rFonts w:ascii="Calibri" w:eastAsia="Times New Roman" w:hAnsi="Calibri" w:cs="Calibri"/>
          <w:color w:val="000000"/>
          <w:sz w:val="22"/>
          <w:szCs w:val="22"/>
        </w:rPr>
        <w:t xml:space="preserve">To begin refining </w:t>
      </w:r>
      <w:r w:rsidR="00E023C6">
        <w:rPr>
          <w:rFonts w:ascii="Calibri" w:eastAsia="Times New Roman" w:hAnsi="Calibri" w:cs="Calibri"/>
          <w:color w:val="000000"/>
          <w:sz w:val="22"/>
          <w:szCs w:val="22"/>
        </w:rPr>
        <w:t>the</w:t>
      </w:r>
      <w:r w:rsidRPr="00060A2D">
        <w:rPr>
          <w:rFonts w:ascii="Calibri" w:eastAsia="Times New Roman" w:hAnsi="Calibri" w:cs="Calibri"/>
          <w:color w:val="000000"/>
          <w:sz w:val="22"/>
          <w:szCs w:val="22"/>
        </w:rPr>
        <w:t xml:space="preserve"> model, </w:t>
      </w:r>
      <w:r w:rsidR="00E023C6">
        <w:rPr>
          <w:rFonts w:ascii="Calibri" w:eastAsia="Times New Roman" w:hAnsi="Calibri" w:cs="Calibri"/>
          <w:color w:val="000000"/>
          <w:sz w:val="22"/>
          <w:szCs w:val="22"/>
        </w:rPr>
        <w:t>I</w:t>
      </w:r>
      <w:r w:rsidRPr="00060A2D">
        <w:rPr>
          <w:rFonts w:ascii="Calibri" w:eastAsia="Times New Roman" w:hAnsi="Calibri" w:cs="Calibri"/>
          <w:color w:val="000000"/>
          <w:sz w:val="22"/>
          <w:szCs w:val="22"/>
        </w:rPr>
        <w:t xml:space="preserve"> tested it on our validation set using 5 epochs and a batch size of 200. Since plankton are small and microscopic organisms, our images are very detailed and the key differences can sometimes be minute. Including additional convolutional layers adds more depth to a neural network and aids in deciphering more complex patterns. Therefore, </w:t>
      </w:r>
      <w:r w:rsidR="00E023C6">
        <w:rPr>
          <w:rFonts w:ascii="Calibri" w:eastAsia="Times New Roman" w:hAnsi="Calibri" w:cs="Calibri"/>
          <w:color w:val="000000"/>
          <w:sz w:val="22"/>
          <w:szCs w:val="22"/>
        </w:rPr>
        <w:t>I</w:t>
      </w:r>
      <w:r w:rsidRPr="00060A2D">
        <w:rPr>
          <w:rFonts w:ascii="Calibri" w:eastAsia="Times New Roman" w:hAnsi="Calibri" w:cs="Calibri"/>
          <w:color w:val="000000"/>
          <w:sz w:val="22"/>
          <w:szCs w:val="22"/>
        </w:rPr>
        <w:t xml:space="preserve"> began by experimenting with various layers, and found that </w:t>
      </w:r>
      <w:r w:rsidR="00E023C6">
        <w:rPr>
          <w:rFonts w:ascii="Calibri" w:eastAsia="Times New Roman" w:hAnsi="Calibri" w:cs="Calibri"/>
          <w:color w:val="000000"/>
          <w:sz w:val="22"/>
          <w:szCs w:val="22"/>
        </w:rPr>
        <w:t>the</w:t>
      </w:r>
      <w:r w:rsidRPr="00060A2D">
        <w:rPr>
          <w:rFonts w:ascii="Calibri" w:eastAsia="Times New Roman" w:hAnsi="Calibri" w:cs="Calibri"/>
          <w:color w:val="000000"/>
          <w:sz w:val="22"/>
          <w:szCs w:val="22"/>
        </w:rPr>
        <w:t xml:space="preserve"> original two</w:t>
      </w:r>
      <w:r w:rsidR="002B5110">
        <w:rPr>
          <w:rFonts w:ascii="Calibri" w:eastAsia="Times New Roman" w:hAnsi="Calibri" w:cs="Calibri"/>
          <w:color w:val="000000"/>
          <w:sz w:val="22"/>
          <w:szCs w:val="22"/>
        </w:rPr>
        <w:t>-</w:t>
      </w:r>
      <w:r w:rsidRPr="00060A2D">
        <w:rPr>
          <w:rFonts w:ascii="Calibri" w:eastAsia="Times New Roman" w:hAnsi="Calibri" w:cs="Calibri"/>
          <w:color w:val="000000"/>
          <w:sz w:val="22"/>
          <w:szCs w:val="22"/>
        </w:rPr>
        <w:t xml:space="preserve">layer network actually performed the best with about 65% accuracy. Each additional layer we added decreased our accuracy by about 2%. Next, in determining the appropriate kernel size, </w:t>
      </w:r>
      <w:r w:rsidR="00E023C6">
        <w:rPr>
          <w:rFonts w:ascii="Calibri" w:eastAsia="Times New Roman" w:hAnsi="Calibri" w:cs="Calibri"/>
          <w:color w:val="000000"/>
          <w:sz w:val="22"/>
          <w:szCs w:val="22"/>
        </w:rPr>
        <w:t>I</w:t>
      </w:r>
      <w:r w:rsidRPr="00060A2D">
        <w:rPr>
          <w:rFonts w:ascii="Calibri" w:eastAsia="Times New Roman" w:hAnsi="Calibri" w:cs="Calibri"/>
          <w:color w:val="000000"/>
          <w:sz w:val="22"/>
          <w:szCs w:val="22"/>
        </w:rPr>
        <w:t xml:space="preserve"> wanted to choose dimensions that were small enough to pick up on detailed patterns in our images, but large enough to increase efficiency and not leave out any key information.</w:t>
      </w:r>
      <w:r w:rsidR="00E023C6">
        <w:rPr>
          <w:rFonts w:ascii="Calibri" w:eastAsia="Times New Roman" w:hAnsi="Calibri" w:cs="Calibri"/>
          <w:color w:val="000000"/>
          <w:sz w:val="22"/>
          <w:szCs w:val="22"/>
        </w:rPr>
        <w:t xml:space="preserve"> A</w:t>
      </w:r>
      <w:r w:rsidRPr="00060A2D">
        <w:rPr>
          <w:rFonts w:ascii="Calibri" w:eastAsia="Times New Roman" w:hAnsi="Calibri" w:cs="Calibri"/>
          <w:color w:val="000000"/>
          <w:sz w:val="22"/>
          <w:szCs w:val="22"/>
        </w:rPr>
        <w:t xml:space="preserve">gain, </w:t>
      </w:r>
      <w:r w:rsidR="00E023C6">
        <w:rPr>
          <w:rFonts w:ascii="Calibri" w:eastAsia="Times New Roman" w:hAnsi="Calibri" w:cs="Calibri"/>
          <w:color w:val="000000"/>
          <w:sz w:val="22"/>
          <w:szCs w:val="22"/>
        </w:rPr>
        <w:t xml:space="preserve">I </w:t>
      </w:r>
      <w:r w:rsidRPr="00060A2D">
        <w:rPr>
          <w:rFonts w:ascii="Calibri" w:eastAsia="Times New Roman" w:hAnsi="Calibri" w:cs="Calibri"/>
          <w:color w:val="000000"/>
          <w:sz w:val="22"/>
          <w:szCs w:val="22"/>
        </w:rPr>
        <w:t>found that our original 5 x 5 kernel size resulted in the highest accuracy of around 65%; with a 3 x 3 kernel being too small and inefficient and a</w:t>
      </w:r>
      <w:r>
        <w:rPr>
          <w:rFonts w:ascii="Calibri" w:eastAsia="Times New Roman" w:hAnsi="Calibri" w:cs="Calibri"/>
          <w:color w:val="000000"/>
          <w:sz w:val="22"/>
          <w:szCs w:val="22"/>
        </w:rPr>
        <w:t>n</w:t>
      </w:r>
      <w:r w:rsidRPr="00060A2D">
        <w:rPr>
          <w:rFonts w:ascii="Calibri" w:eastAsia="Times New Roman" w:hAnsi="Calibri" w:cs="Calibri"/>
          <w:color w:val="000000"/>
          <w:sz w:val="22"/>
          <w:szCs w:val="22"/>
        </w:rPr>
        <w:t xml:space="preserve"> 8 x 8 kernel being too large to pick up on certain patterns with about 5% less accuracy. Next, </w:t>
      </w:r>
      <w:r w:rsidR="00E023C6">
        <w:rPr>
          <w:rFonts w:ascii="Calibri" w:eastAsia="Times New Roman" w:hAnsi="Calibri" w:cs="Calibri"/>
          <w:color w:val="000000"/>
          <w:sz w:val="22"/>
          <w:szCs w:val="22"/>
        </w:rPr>
        <w:t>I</w:t>
      </w:r>
      <w:r w:rsidRPr="00060A2D">
        <w:rPr>
          <w:rFonts w:ascii="Calibri" w:eastAsia="Times New Roman" w:hAnsi="Calibri" w:cs="Calibri"/>
          <w:color w:val="000000"/>
          <w:sz w:val="22"/>
          <w:szCs w:val="22"/>
        </w:rPr>
        <w:t xml:space="preserve"> decided to add a dropout layer and determine the best dropout rate that would force our model to learn more efficiently, while not removing significant information. </w:t>
      </w:r>
      <w:r w:rsidR="00E023C6">
        <w:rPr>
          <w:rFonts w:ascii="Calibri" w:eastAsia="Times New Roman" w:hAnsi="Calibri" w:cs="Calibri"/>
          <w:color w:val="000000"/>
          <w:sz w:val="22"/>
          <w:szCs w:val="22"/>
        </w:rPr>
        <w:t>I</w:t>
      </w:r>
      <w:r w:rsidRPr="00060A2D">
        <w:rPr>
          <w:rFonts w:ascii="Calibri" w:eastAsia="Times New Roman" w:hAnsi="Calibri" w:cs="Calibri"/>
          <w:color w:val="000000"/>
          <w:sz w:val="22"/>
          <w:szCs w:val="22"/>
        </w:rPr>
        <w:t xml:space="preserve"> found that a dropout rate of 10% and 20% resulted in the same accuracy of about 65%, and each additional 10% dropout after that point would begin decreasing the accuracy score</w:t>
      </w:r>
      <w:r w:rsidR="00200E68">
        <w:rPr>
          <w:rFonts w:ascii="Calibri" w:eastAsia="Times New Roman" w:hAnsi="Calibri" w:cs="Calibri"/>
          <w:color w:val="000000"/>
          <w:sz w:val="22"/>
          <w:szCs w:val="22"/>
        </w:rPr>
        <w:t xml:space="preserve">. Lastly, I tried various optimizers in my model and found that the </w:t>
      </w:r>
      <w:r w:rsidR="00200E68">
        <w:rPr>
          <w:rFonts w:ascii="Calibri" w:eastAsia="Times New Roman" w:hAnsi="Calibri" w:cs="Calibri"/>
          <w:i/>
          <w:color w:val="000000"/>
          <w:sz w:val="22"/>
          <w:szCs w:val="22"/>
        </w:rPr>
        <w:t xml:space="preserve">Adam, </w:t>
      </w:r>
      <w:proofErr w:type="spellStart"/>
      <w:r w:rsidR="00200E68">
        <w:rPr>
          <w:rFonts w:ascii="Calibri" w:eastAsia="Times New Roman" w:hAnsi="Calibri" w:cs="Calibri"/>
          <w:i/>
          <w:color w:val="000000"/>
          <w:sz w:val="22"/>
          <w:szCs w:val="22"/>
        </w:rPr>
        <w:t>Adadelta</w:t>
      </w:r>
      <w:proofErr w:type="spellEnd"/>
      <w:r w:rsidR="00200E68">
        <w:rPr>
          <w:rFonts w:ascii="Calibri" w:eastAsia="Times New Roman" w:hAnsi="Calibri" w:cs="Calibri"/>
          <w:i/>
          <w:color w:val="000000"/>
          <w:sz w:val="22"/>
          <w:szCs w:val="22"/>
        </w:rPr>
        <w:t xml:space="preserve">, </w:t>
      </w:r>
      <w:r w:rsidR="00200E68">
        <w:rPr>
          <w:rFonts w:ascii="Calibri" w:eastAsia="Times New Roman" w:hAnsi="Calibri" w:cs="Calibri"/>
          <w:color w:val="000000"/>
          <w:sz w:val="22"/>
          <w:szCs w:val="22"/>
        </w:rPr>
        <w:t xml:space="preserve">and </w:t>
      </w:r>
      <w:proofErr w:type="spellStart"/>
      <w:r w:rsidR="00200E68">
        <w:rPr>
          <w:rFonts w:ascii="Calibri" w:eastAsia="Times New Roman" w:hAnsi="Calibri" w:cs="Calibri"/>
          <w:i/>
          <w:color w:val="000000"/>
          <w:sz w:val="22"/>
          <w:szCs w:val="22"/>
        </w:rPr>
        <w:t>Nadam</w:t>
      </w:r>
      <w:proofErr w:type="spellEnd"/>
      <w:r w:rsidR="00200E68">
        <w:rPr>
          <w:rFonts w:ascii="Calibri" w:eastAsia="Times New Roman" w:hAnsi="Calibri" w:cs="Calibri"/>
          <w:color w:val="000000"/>
          <w:sz w:val="22"/>
          <w:szCs w:val="22"/>
        </w:rPr>
        <w:t xml:space="preserve"> optimizers all resulted in about the same high accuracy of 65%.</w:t>
      </w:r>
    </w:p>
    <w:p w:rsidR="00724369" w:rsidRDefault="00724369" w:rsidP="00060A2D">
      <w:pPr>
        <w:rPr>
          <w:rFonts w:ascii="Calibri" w:eastAsia="Times New Roman" w:hAnsi="Calibri" w:cs="Calibri"/>
          <w:color w:val="000000"/>
          <w:sz w:val="22"/>
          <w:szCs w:val="22"/>
        </w:rPr>
      </w:pPr>
    </w:p>
    <w:p w:rsidR="00724369" w:rsidRDefault="00724369" w:rsidP="00724369">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Summary and Conclusion</w:t>
      </w:r>
    </w:p>
    <w:p w:rsidR="00724369" w:rsidRDefault="00724369" w:rsidP="00724369">
      <w:pPr>
        <w:rPr>
          <w:rFonts w:ascii="Times New Roman" w:eastAsia="Times New Roman" w:hAnsi="Times New Roman" w:cs="Times New Roman"/>
        </w:rPr>
      </w:pPr>
    </w:p>
    <w:p w:rsidR="00724369" w:rsidRPr="00060A2D" w:rsidRDefault="007D5F39" w:rsidP="00060A2D">
      <w:pPr>
        <w:rPr>
          <w:rFonts w:ascii="Calibri" w:eastAsia="Times New Roman" w:hAnsi="Calibri" w:cs="Calibri"/>
          <w:color w:val="000000"/>
          <w:sz w:val="22"/>
          <w:szCs w:val="22"/>
        </w:rPr>
      </w:pPr>
      <w:r>
        <w:rPr>
          <w:rFonts w:ascii="Calibri" w:eastAsia="Times New Roman" w:hAnsi="Calibri" w:cs="Calibri"/>
          <w:color w:val="000000"/>
          <w:sz w:val="22"/>
          <w:szCs w:val="22"/>
        </w:rPr>
        <w:t>Overall, from my experimentation above, it seems like my original basic model sufficed in providing me about the highest accuracy I could obtain thus far. My portion of the model aspects I was fine tuning did not seem to impact the model accuracy much, and I conveniently chose the most ideal parameters in the original base model I constructed. Iliana was working on fine tuning the other remaining parameters, and her model also included standardized images. It seems she was able to reach higher accuracies than me with her parameters, so we will combine our top findings to create our final, highest accuracy model.</w:t>
      </w:r>
      <w:r w:rsidR="00E56B26">
        <w:rPr>
          <w:rFonts w:ascii="Calibri" w:eastAsia="Times New Roman" w:hAnsi="Calibri" w:cs="Calibri"/>
          <w:color w:val="000000"/>
          <w:sz w:val="22"/>
          <w:szCs w:val="22"/>
        </w:rPr>
        <w:t xml:space="preserve"> In my complete code that I used to run the experiments above, the percentage of code I sourced from the internet was </w:t>
      </w:r>
      <w:r w:rsidR="007945E2">
        <w:rPr>
          <w:rFonts w:ascii="Calibri" w:eastAsia="Times New Roman" w:hAnsi="Calibri" w:cs="Calibri"/>
          <w:color w:val="000000"/>
          <w:sz w:val="22"/>
          <w:szCs w:val="22"/>
        </w:rPr>
        <w:t xml:space="preserve">30% (50 – 35 / 50 * 100). </w:t>
      </w:r>
      <w:bookmarkStart w:id="0" w:name="_GoBack"/>
      <w:bookmarkEnd w:id="0"/>
    </w:p>
    <w:p w:rsidR="00393546" w:rsidRDefault="00393546"/>
    <w:sectPr w:rsidR="00393546" w:rsidSect="00B438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28A"/>
    <w:rsid w:val="00060A2D"/>
    <w:rsid w:val="00200E68"/>
    <w:rsid w:val="00204C1A"/>
    <w:rsid w:val="002B03AD"/>
    <w:rsid w:val="002B5110"/>
    <w:rsid w:val="00393546"/>
    <w:rsid w:val="00423329"/>
    <w:rsid w:val="00507C6A"/>
    <w:rsid w:val="005C4869"/>
    <w:rsid w:val="006431C6"/>
    <w:rsid w:val="00651770"/>
    <w:rsid w:val="00695A96"/>
    <w:rsid w:val="00724369"/>
    <w:rsid w:val="007945E2"/>
    <w:rsid w:val="007D5F39"/>
    <w:rsid w:val="008C5139"/>
    <w:rsid w:val="008D7233"/>
    <w:rsid w:val="00A16CB7"/>
    <w:rsid w:val="00B4389A"/>
    <w:rsid w:val="00BA74B7"/>
    <w:rsid w:val="00C607BA"/>
    <w:rsid w:val="00CA6382"/>
    <w:rsid w:val="00D56501"/>
    <w:rsid w:val="00D761C4"/>
    <w:rsid w:val="00DF7BB1"/>
    <w:rsid w:val="00E0128A"/>
    <w:rsid w:val="00E023C6"/>
    <w:rsid w:val="00E56B26"/>
    <w:rsid w:val="00E81507"/>
    <w:rsid w:val="00EC21D1"/>
    <w:rsid w:val="00F47792"/>
    <w:rsid w:val="00FE5A30"/>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F6ED2"/>
  <w14:defaultImageDpi w14:val="32767"/>
  <w15:chartTrackingRefBased/>
  <w15:docId w15:val="{FC7E24A4-CD92-5A4B-AE8F-EBEBB906D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0128A"/>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607BA"/>
    <w:rPr>
      <w:color w:val="0563C1" w:themeColor="hyperlink"/>
      <w:u w:val="single"/>
    </w:rPr>
  </w:style>
  <w:style w:type="character" w:styleId="UnresolvedMention">
    <w:name w:val="Unresolved Mention"/>
    <w:basedOn w:val="DefaultParagraphFont"/>
    <w:uiPriority w:val="99"/>
    <w:rsid w:val="00C607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4350998">
      <w:bodyDiv w:val="1"/>
      <w:marLeft w:val="0"/>
      <w:marRight w:val="0"/>
      <w:marTop w:val="0"/>
      <w:marBottom w:val="0"/>
      <w:divBdr>
        <w:top w:val="none" w:sz="0" w:space="0" w:color="auto"/>
        <w:left w:val="none" w:sz="0" w:space="0" w:color="auto"/>
        <w:bottom w:val="none" w:sz="0" w:space="0" w:color="auto"/>
        <w:right w:val="none" w:sz="0" w:space="0" w:color="auto"/>
      </w:divBdr>
      <w:divsChild>
        <w:div w:id="1957709453">
          <w:marLeft w:val="0"/>
          <w:marRight w:val="0"/>
          <w:marTop w:val="0"/>
          <w:marBottom w:val="0"/>
          <w:divBdr>
            <w:top w:val="none" w:sz="0" w:space="0" w:color="auto"/>
            <w:left w:val="none" w:sz="0" w:space="0" w:color="auto"/>
            <w:bottom w:val="none" w:sz="0" w:space="0" w:color="auto"/>
            <w:right w:val="none" w:sz="0" w:space="0" w:color="auto"/>
          </w:divBdr>
        </w:div>
      </w:divsChild>
    </w:div>
    <w:div w:id="913705055">
      <w:bodyDiv w:val="1"/>
      <w:marLeft w:val="0"/>
      <w:marRight w:val="0"/>
      <w:marTop w:val="0"/>
      <w:marBottom w:val="0"/>
      <w:divBdr>
        <w:top w:val="none" w:sz="0" w:space="0" w:color="auto"/>
        <w:left w:val="none" w:sz="0" w:space="0" w:color="auto"/>
        <w:bottom w:val="none" w:sz="0" w:space="0" w:color="auto"/>
        <w:right w:val="none" w:sz="0" w:space="0" w:color="auto"/>
      </w:divBdr>
    </w:div>
    <w:div w:id="1046180908">
      <w:bodyDiv w:val="1"/>
      <w:marLeft w:val="0"/>
      <w:marRight w:val="0"/>
      <w:marTop w:val="0"/>
      <w:marBottom w:val="0"/>
      <w:divBdr>
        <w:top w:val="none" w:sz="0" w:space="0" w:color="auto"/>
        <w:left w:val="none" w:sz="0" w:space="0" w:color="auto"/>
        <w:bottom w:val="none" w:sz="0" w:space="0" w:color="auto"/>
        <w:right w:val="none" w:sz="0" w:space="0" w:color="auto"/>
      </w:divBdr>
    </w:div>
    <w:div w:id="1068577702">
      <w:bodyDiv w:val="1"/>
      <w:marLeft w:val="0"/>
      <w:marRight w:val="0"/>
      <w:marTop w:val="0"/>
      <w:marBottom w:val="0"/>
      <w:divBdr>
        <w:top w:val="none" w:sz="0" w:space="0" w:color="auto"/>
        <w:left w:val="none" w:sz="0" w:space="0" w:color="auto"/>
        <w:bottom w:val="none" w:sz="0" w:space="0" w:color="auto"/>
        <w:right w:val="none" w:sz="0" w:space="0" w:color="auto"/>
      </w:divBdr>
    </w:div>
    <w:div w:id="1518738632">
      <w:bodyDiv w:val="1"/>
      <w:marLeft w:val="0"/>
      <w:marRight w:val="0"/>
      <w:marTop w:val="0"/>
      <w:marBottom w:val="0"/>
      <w:divBdr>
        <w:top w:val="none" w:sz="0" w:space="0" w:color="auto"/>
        <w:left w:val="none" w:sz="0" w:space="0" w:color="auto"/>
        <w:bottom w:val="none" w:sz="0" w:space="0" w:color="auto"/>
        <w:right w:val="none" w:sz="0" w:space="0" w:color="auto"/>
      </w:divBdr>
    </w:div>
    <w:div w:id="197987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machinelearningmastery.com/display-deep-learning-model-training-history-in-keras/"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3</Pages>
  <Words>1121</Words>
  <Characters>6392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 Giftopoulos</dc:creator>
  <cp:keywords/>
  <dc:description/>
  <cp:lastModifiedBy>Alexa Giftopoulos</cp:lastModifiedBy>
  <cp:revision>23</cp:revision>
  <dcterms:created xsi:type="dcterms:W3CDTF">2018-12-10T17:59:00Z</dcterms:created>
  <dcterms:modified xsi:type="dcterms:W3CDTF">2018-12-10T20:17:00Z</dcterms:modified>
</cp:coreProperties>
</file>